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872A9" w14:textId="6767D649" w:rsidR="00713F65" w:rsidRPr="00713F65" w:rsidRDefault="00101256" w:rsidP="00713F65">
      <w:pPr>
        <w:pStyle w:val="Heading1"/>
        <w:rPr>
          <w:b/>
          <w:color w:val="auto"/>
          <w:lang w:val="fr-CA"/>
        </w:rPr>
      </w:pPr>
      <w:r>
        <w:rPr>
          <w:b/>
          <w:color w:val="auto"/>
          <w:lang w:val="fr-CA"/>
        </w:rPr>
        <w:t>Travail noté 1</w:t>
      </w:r>
      <w:r w:rsidR="000F384D">
        <w:rPr>
          <w:b/>
          <w:color w:val="auto"/>
          <w:lang w:val="fr-CA"/>
        </w:rPr>
        <w:t xml:space="preserve"> </w:t>
      </w:r>
      <w:r w:rsidR="00713F65" w:rsidRPr="00713F65">
        <w:rPr>
          <w:b/>
          <w:color w:val="auto"/>
          <w:lang w:val="fr-CA"/>
        </w:rPr>
        <w:t>Modélisation systémique à compartiments</w:t>
      </w:r>
    </w:p>
    <w:p w14:paraId="7AA3AF48" w14:textId="77777777" w:rsidR="00713F65" w:rsidRDefault="00713F65" w:rsidP="00DA15B1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748860F4" w14:textId="77777777" w:rsidR="00713F65" w:rsidRDefault="00713F65" w:rsidP="00DA15B1">
      <w:pPr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 xml:space="preserve">Répondez aux quatre questions dans le gabarit que vous trouverez dans l’onglet </w:t>
      </w:r>
      <w:r w:rsidRPr="00F25837">
        <w:rPr>
          <w:rFonts w:asciiTheme="minorHAnsi" w:hAnsiTheme="minorHAnsi" w:cs="Arial"/>
          <w:i/>
          <w:sz w:val="22"/>
          <w:szCs w:val="22"/>
          <w:lang w:val="fr-CA"/>
        </w:rPr>
        <w:t>Ressources du cours</w:t>
      </w:r>
      <w:r>
        <w:rPr>
          <w:rFonts w:asciiTheme="minorHAnsi" w:hAnsiTheme="minorHAnsi" w:cs="Arial"/>
          <w:sz w:val="22"/>
          <w:szCs w:val="22"/>
          <w:lang w:val="fr-CA"/>
        </w:rPr>
        <w:t>.</w:t>
      </w:r>
    </w:p>
    <w:p w14:paraId="6966FB34" w14:textId="77777777" w:rsidR="00311B39" w:rsidRDefault="00311B39" w:rsidP="00DA15B1">
      <w:pPr>
        <w:rPr>
          <w:rFonts w:asciiTheme="minorHAnsi" w:hAnsiTheme="minorHAnsi" w:cs="Arial"/>
          <w:sz w:val="22"/>
          <w:szCs w:val="22"/>
          <w:lang w:val="fr-CA"/>
        </w:rPr>
      </w:pPr>
    </w:p>
    <w:p w14:paraId="2EBFEF4E" w14:textId="1E2B54C0" w:rsidR="00311B39" w:rsidRPr="00713F65" w:rsidRDefault="00311B39" w:rsidP="00DA15B1">
      <w:pPr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>Les questions totalise</w:t>
      </w:r>
      <w:r w:rsidR="00DD3F75">
        <w:rPr>
          <w:rFonts w:asciiTheme="minorHAnsi" w:hAnsiTheme="minorHAnsi" w:cs="Arial"/>
          <w:sz w:val="22"/>
          <w:szCs w:val="22"/>
          <w:lang w:val="fr-CA"/>
        </w:rPr>
        <w:t xml:space="preserve">nt </w:t>
      </w:r>
      <w:r w:rsidR="0025167B">
        <w:rPr>
          <w:rFonts w:asciiTheme="minorHAnsi" w:hAnsiTheme="minorHAnsi" w:cs="Arial"/>
          <w:sz w:val="22"/>
          <w:szCs w:val="22"/>
          <w:lang w:val="fr-CA"/>
        </w:rPr>
        <w:t>7</w:t>
      </w:r>
      <w:r w:rsidR="00DD3F75">
        <w:rPr>
          <w:rFonts w:asciiTheme="minorHAnsi" w:hAnsiTheme="minorHAnsi" w:cs="Arial"/>
          <w:sz w:val="22"/>
          <w:szCs w:val="22"/>
          <w:lang w:val="fr-CA"/>
        </w:rPr>
        <w:t>0 points et comptent pour 15</w:t>
      </w:r>
      <w:r w:rsidRPr="00311B39">
        <w:rPr>
          <w:rFonts w:asciiTheme="minorHAnsi" w:hAnsiTheme="minorHAnsi" w:cs="Arial"/>
          <w:sz w:val="22"/>
          <w:szCs w:val="22"/>
          <w:lang w:val="fr-CA"/>
        </w:rPr>
        <w:t xml:space="preserve"> % de la note finale.</w:t>
      </w:r>
    </w:p>
    <w:p w14:paraId="2EFC5DF6" w14:textId="77777777" w:rsidR="00713F65" w:rsidRPr="00713F65" w:rsidRDefault="00713F65" w:rsidP="00DA15B1">
      <w:pPr>
        <w:rPr>
          <w:rFonts w:asciiTheme="minorHAnsi" w:hAnsiTheme="minorHAnsi" w:cs="Arial"/>
          <w:b/>
          <w:sz w:val="22"/>
          <w:szCs w:val="22"/>
          <w:lang w:val="fr-CA"/>
        </w:rPr>
      </w:pPr>
    </w:p>
    <w:p w14:paraId="22AD80CF" w14:textId="77777777" w:rsidR="00713F65" w:rsidRDefault="00DA15B1" w:rsidP="00713F65">
      <w:pPr>
        <w:pStyle w:val="Heading3"/>
        <w:rPr>
          <w:b/>
          <w:color w:val="auto"/>
          <w:lang w:val="fr-CA"/>
        </w:rPr>
      </w:pPr>
      <w:r w:rsidRPr="003A6AEE">
        <w:rPr>
          <w:b/>
          <w:color w:val="auto"/>
          <w:lang w:val="fr-CA"/>
        </w:rPr>
        <w:t>Question</w:t>
      </w:r>
      <w:r w:rsidR="00713F65" w:rsidRPr="003A6AEE">
        <w:rPr>
          <w:b/>
          <w:color w:val="auto"/>
          <w:lang w:val="fr-CA"/>
        </w:rPr>
        <w:t>s</w:t>
      </w:r>
      <w:r w:rsidRPr="003A6AEE">
        <w:rPr>
          <w:b/>
          <w:color w:val="auto"/>
          <w:lang w:val="fr-CA"/>
        </w:rPr>
        <w:t xml:space="preserve"> </w:t>
      </w:r>
    </w:p>
    <w:p w14:paraId="753341E3" w14:textId="77777777" w:rsidR="003A6AEE" w:rsidRPr="003A6AEE" w:rsidRDefault="003A6AEE" w:rsidP="003A6AEE">
      <w:pPr>
        <w:rPr>
          <w:lang w:val="fr-CA"/>
        </w:rPr>
      </w:pPr>
    </w:p>
    <w:p w14:paraId="4B21A7E0" w14:textId="1CDDA02C" w:rsidR="00BA0F34" w:rsidRPr="00410FAF" w:rsidRDefault="00BA0F34" w:rsidP="00410FAF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>Définir les termes de modélisation suivants </w:t>
      </w:r>
      <w:r w:rsidR="00410FAF">
        <w:rPr>
          <w:rFonts w:asciiTheme="minorHAnsi" w:hAnsiTheme="minorHAnsi" w:cs="Arial"/>
          <w:sz w:val="22"/>
          <w:szCs w:val="22"/>
          <w:lang w:val="fr-CA"/>
        </w:rPr>
        <w:t>(</w:t>
      </w:r>
      <w:r w:rsidR="00410FAF">
        <w:rPr>
          <w:rFonts w:asciiTheme="minorHAnsi" w:hAnsiTheme="minorHAnsi" w:cs="Arial"/>
          <w:b/>
          <w:sz w:val="22"/>
          <w:szCs w:val="22"/>
          <w:lang w:val="fr-CA"/>
        </w:rPr>
        <w:t>1</w:t>
      </w:r>
      <w:r w:rsidR="00406CF1">
        <w:rPr>
          <w:rFonts w:asciiTheme="minorHAnsi" w:hAnsiTheme="minorHAnsi" w:cs="Arial"/>
          <w:b/>
          <w:sz w:val="22"/>
          <w:szCs w:val="22"/>
          <w:lang w:val="fr-CA"/>
        </w:rPr>
        <w:t>2</w:t>
      </w:r>
      <w:r w:rsidR="00410FAF" w:rsidRPr="00627FEF">
        <w:rPr>
          <w:rFonts w:asciiTheme="minorHAnsi" w:hAnsiTheme="minorHAnsi" w:cs="Arial"/>
          <w:b/>
          <w:sz w:val="22"/>
          <w:szCs w:val="22"/>
          <w:lang w:val="fr-CA"/>
        </w:rPr>
        <w:t xml:space="preserve"> points</w:t>
      </w:r>
      <w:r w:rsidR="00410FAF">
        <w:rPr>
          <w:rFonts w:asciiTheme="minorHAnsi" w:hAnsiTheme="minorHAnsi" w:cs="Arial"/>
          <w:sz w:val="22"/>
          <w:szCs w:val="22"/>
          <w:lang w:val="fr-CA"/>
        </w:rPr>
        <w:t>)</w:t>
      </w:r>
    </w:p>
    <w:p w14:paraId="2C03706D" w14:textId="77777777" w:rsidR="00BA0F34" w:rsidRDefault="00BA0F34" w:rsidP="00BA0F34">
      <w:pPr>
        <w:pStyle w:val="ListParagraph"/>
        <w:rPr>
          <w:rFonts w:asciiTheme="minorHAnsi" w:hAnsiTheme="minorHAnsi"/>
          <w:sz w:val="22"/>
          <w:szCs w:val="22"/>
          <w:lang w:val="fr-CA"/>
        </w:rPr>
      </w:pPr>
    </w:p>
    <w:p w14:paraId="693B8BC3" w14:textId="105D9D55" w:rsidR="00410FAF" w:rsidRDefault="00BA0F34" w:rsidP="00410FA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>Une variable</w:t>
      </w:r>
      <w:r w:rsidR="00410FAF">
        <w:rPr>
          <w:rFonts w:asciiTheme="minorHAnsi" w:hAnsiTheme="minorHAnsi"/>
          <w:sz w:val="22"/>
          <w:szCs w:val="22"/>
          <w:lang w:val="fr-CA"/>
        </w:rPr>
        <w:t>.</w:t>
      </w:r>
      <w:r>
        <w:rPr>
          <w:rFonts w:asciiTheme="minorHAnsi" w:hAnsiTheme="minorHAnsi"/>
          <w:sz w:val="22"/>
          <w:szCs w:val="22"/>
          <w:lang w:val="fr-CA"/>
        </w:rPr>
        <w:t xml:space="preserve"> (</w:t>
      </w:r>
      <w:r w:rsidR="00406CF1">
        <w:rPr>
          <w:rFonts w:asciiTheme="minorHAnsi" w:hAnsiTheme="minorHAnsi"/>
          <w:sz w:val="22"/>
          <w:szCs w:val="22"/>
          <w:lang w:val="fr-CA"/>
        </w:rPr>
        <w:t>2</w:t>
      </w:r>
      <w:r w:rsidR="00410FAF">
        <w:rPr>
          <w:rFonts w:asciiTheme="minorHAnsi" w:hAnsiTheme="minorHAnsi"/>
          <w:sz w:val="22"/>
          <w:szCs w:val="22"/>
          <w:lang w:val="fr-CA"/>
        </w:rPr>
        <w:t xml:space="preserve"> points)</w:t>
      </w:r>
    </w:p>
    <w:p w14:paraId="230B5B21" w14:textId="77777777" w:rsidR="00410FAF" w:rsidRDefault="00410FAF" w:rsidP="00410FAF">
      <w:pPr>
        <w:pStyle w:val="ListParagraph"/>
        <w:ind w:left="1080"/>
        <w:rPr>
          <w:rFonts w:asciiTheme="minorHAnsi" w:hAnsiTheme="minorHAnsi"/>
          <w:sz w:val="22"/>
          <w:szCs w:val="22"/>
          <w:lang w:val="fr-CA"/>
        </w:rPr>
      </w:pPr>
    </w:p>
    <w:p w14:paraId="54783C4D" w14:textId="551935F1" w:rsidR="00410FAF" w:rsidRDefault="00410FAF" w:rsidP="00410FA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fr-CA"/>
        </w:rPr>
      </w:pPr>
      <w:r w:rsidRPr="00410FAF">
        <w:rPr>
          <w:rFonts w:asciiTheme="minorHAnsi" w:hAnsiTheme="minorHAnsi"/>
          <w:sz w:val="22"/>
          <w:szCs w:val="22"/>
          <w:lang w:val="fr-CA"/>
        </w:rPr>
        <w:t>Un paramètre</w:t>
      </w:r>
      <w:r>
        <w:rPr>
          <w:rFonts w:asciiTheme="minorHAnsi" w:hAnsiTheme="minorHAnsi"/>
          <w:sz w:val="22"/>
          <w:szCs w:val="22"/>
          <w:lang w:val="fr-CA"/>
        </w:rPr>
        <w:t>. (</w:t>
      </w:r>
      <w:r w:rsidR="00406CF1">
        <w:rPr>
          <w:rFonts w:asciiTheme="minorHAnsi" w:hAnsiTheme="minorHAnsi"/>
          <w:sz w:val="22"/>
          <w:szCs w:val="22"/>
          <w:lang w:val="fr-CA"/>
        </w:rPr>
        <w:t>2</w:t>
      </w:r>
      <w:r>
        <w:rPr>
          <w:rFonts w:asciiTheme="minorHAnsi" w:hAnsiTheme="minorHAnsi"/>
          <w:sz w:val="22"/>
          <w:szCs w:val="22"/>
          <w:lang w:val="fr-CA"/>
        </w:rPr>
        <w:t xml:space="preserve"> points)</w:t>
      </w:r>
    </w:p>
    <w:p w14:paraId="6AF7610B" w14:textId="77777777" w:rsidR="00410FAF" w:rsidRDefault="00410FAF" w:rsidP="00410FAF">
      <w:pPr>
        <w:pStyle w:val="ListParagraph"/>
        <w:ind w:left="1080"/>
        <w:rPr>
          <w:rFonts w:asciiTheme="minorHAnsi" w:hAnsiTheme="minorHAnsi"/>
          <w:sz w:val="22"/>
          <w:szCs w:val="22"/>
          <w:lang w:val="fr-CA"/>
        </w:rPr>
      </w:pPr>
    </w:p>
    <w:p w14:paraId="468EC03F" w14:textId="3BAB8146" w:rsidR="00410FAF" w:rsidRDefault="00410FAF" w:rsidP="00410FA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fr-CA"/>
        </w:rPr>
      </w:pPr>
      <w:r w:rsidRPr="00410FAF">
        <w:rPr>
          <w:rFonts w:asciiTheme="minorHAnsi" w:hAnsiTheme="minorHAnsi"/>
          <w:sz w:val="22"/>
          <w:szCs w:val="22"/>
          <w:lang w:val="fr-CA"/>
        </w:rPr>
        <w:t>Une constante</w:t>
      </w:r>
      <w:r>
        <w:rPr>
          <w:rFonts w:asciiTheme="minorHAnsi" w:hAnsiTheme="minorHAnsi"/>
          <w:sz w:val="22"/>
          <w:szCs w:val="22"/>
          <w:lang w:val="fr-CA"/>
        </w:rPr>
        <w:t>.</w:t>
      </w:r>
      <w:r w:rsidRPr="00410FAF">
        <w:rPr>
          <w:rFonts w:asciiTheme="minorHAnsi" w:hAnsiTheme="minorHAnsi"/>
          <w:sz w:val="22"/>
          <w:szCs w:val="22"/>
          <w:lang w:val="fr-CA"/>
        </w:rPr>
        <w:t xml:space="preserve"> </w:t>
      </w:r>
      <w:r>
        <w:rPr>
          <w:rFonts w:asciiTheme="minorHAnsi" w:hAnsiTheme="minorHAnsi"/>
          <w:sz w:val="22"/>
          <w:szCs w:val="22"/>
          <w:lang w:val="fr-CA"/>
        </w:rPr>
        <w:t>(</w:t>
      </w:r>
      <w:r w:rsidR="00406CF1">
        <w:rPr>
          <w:rFonts w:asciiTheme="minorHAnsi" w:hAnsiTheme="minorHAnsi"/>
          <w:sz w:val="22"/>
          <w:szCs w:val="22"/>
          <w:lang w:val="fr-CA"/>
        </w:rPr>
        <w:t>2</w:t>
      </w:r>
      <w:r>
        <w:rPr>
          <w:rFonts w:asciiTheme="minorHAnsi" w:hAnsiTheme="minorHAnsi"/>
          <w:sz w:val="22"/>
          <w:szCs w:val="22"/>
          <w:lang w:val="fr-CA"/>
        </w:rPr>
        <w:t xml:space="preserve"> points)</w:t>
      </w:r>
    </w:p>
    <w:p w14:paraId="64873636" w14:textId="77777777" w:rsidR="00406CF1" w:rsidRDefault="00406CF1" w:rsidP="00406CF1">
      <w:pPr>
        <w:pStyle w:val="ListParagraph"/>
        <w:ind w:left="1080"/>
        <w:rPr>
          <w:rFonts w:asciiTheme="minorHAnsi" w:hAnsiTheme="minorHAnsi"/>
          <w:sz w:val="22"/>
          <w:szCs w:val="22"/>
          <w:lang w:val="fr-CA"/>
        </w:rPr>
      </w:pPr>
    </w:p>
    <w:p w14:paraId="1F9CFC49" w14:textId="3581E915" w:rsidR="00406CF1" w:rsidRDefault="00406CF1" w:rsidP="00410FA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>Une variable d’état. (2 points)</w:t>
      </w:r>
    </w:p>
    <w:p w14:paraId="4CF53D84" w14:textId="77777777" w:rsidR="00410FAF" w:rsidRDefault="00410FAF" w:rsidP="00410FAF">
      <w:pPr>
        <w:pStyle w:val="ListParagraph"/>
        <w:ind w:left="1080"/>
        <w:rPr>
          <w:rFonts w:asciiTheme="minorHAnsi" w:hAnsiTheme="minorHAnsi"/>
          <w:sz w:val="22"/>
          <w:szCs w:val="22"/>
          <w:lang w:val="fr-CA"/>
        </w:rPr>
      </w:pPr>
    </w:p>
    <w:p w14:paraId="7745C8B1" w14:textId="1D646F24" w:rsidR="00410FAF" w:rsidRDefault="00410FAF" w:rsidP="00410FA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>L’état d’un système. (</w:t>
      </w:r>
      <w:r w:rsidR="00406CF1">
        <w:rPr>
          <w:rFonts w:asciiTheme="minorHAnsi" w:hAnsiTheme="minorHAnsi"/>
          <w:sz w:val="22"/>
          <w:szCs w:val="22"/>
          <w:lang w:val="fr-CA"/>
        </w:rPr>
        <w:t>2</w:t>
      </w:r>
      <w:r>
        <w:rPr>
          <w:rFonts w:asciiTheme="minorHAnsi" w:hAnsiTheme="minorHAnsi"/>
          <w:sz w:val="22"/>
          <w:szCs w:val="22"/>
          <w:lang w:val="fr-CA"/>
        </w:rPr>
        <w:t xml:space="preserve"> points)</w:t>
      </w:r>
    </w:p>
    <w:p w14:paraId="2730AE28" w14:textId="77777777" w:rsidR="00410FAF" w:rsidRDefault="00410FAF" w:rsidP="00410FAF">
      <w:pPr>
        <w:pStyle w:val="ListParagraph"/>
        <w:ind w:left="1080"/>
        <w:rPr>
          <w:rFonts w:asciiTheme="minorHAnsi" w:hAnsiTheme="minorHAnsi"/>
          <w:sz w:val="22"/>
          <w:szCs w:val="22"/>
          <w:lang w:val="fr-CA"/>
        </w:rPr>
      </w:pPr>
    </w:p>
    <w:p w14:paraId="39F6A8E6" w14:textId="2E4ED303" w:rsidR="00410FAF" w:rsidRPr="00410FAF" w:rsidRDefault="00410FAF" w:rsidP="00410FAF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  <w:lang w:val="fr-CA"/>
        </w:rPr>
      </w:pPr>
      <w:r w:rsidRPr="00410FAF">
        <w:rPr>
          <w:rFonts w:asciiTheme="minorHAnsi" w:hAnsiTheme="minorHAnsi"/>
          <w:sz w:val="22"/>
          <w:szCs w:val="22"/>
          <w:lang w:val="fr-CA"/>
        </w:rPr>
        <w:t xml:space="preserve">La dynamique d’un système. </w:t>
      </w:r>
      <w:r>
        <w:rPr>
          <w:rFonts w:asciiTheme="minorHAnsi" w:hAnsiTheme="minorHAnsi"/>
          <w:sz w:val="22"/>
          <w:szCs w:val="22"/>
          <w:lang w:val="fr-CA"/>
        </w:rPr>
        <w:t>(</w:t>
      </w:r>
      <w:r w:rsidR="00406CF1">
        <w:rPr>
          <w:rFonts w:asciiTheme="minorHAnsi" w:hAnsiTheme="minorHAnsi"/>
          <w:sz w:val="22"/>
          <w:szCs w:val="22"/>
          <w:lang w:val="fr-CA"/>
        </w:rPr>
        <w:t>2</w:t>
      </w:r>
      <w:r>
        <w:rPr>
          <w:rFonts w:asciiTheme="minorHAnsi" w:hAnsiTheme="minorHAnsi"/>
          <w:sz w:val="22"/>
          <w:szCs w:val="22"/>
          <w:lang w:val="fr-CA"/>
        </w:rPr>
        <w:t xml:space="preserve"> points)</w:t>
      </w:r>
    </w:p>
    <w:p w14:paraId="4E21BDC9" w14:textId="77777777" w:rsidR="00410FAF" w:rsidRDefault="00410FAF" w:rsidP="00BA0F34">
      <w:pPr>
        <w:pStyle w:val="ListParagraph"/>
        <w:rPr>
          <w:rFonts w:asciiTheme="minorHAnsi" w:hAnsiTheme="minorHAnsi"/>
          <w:sz w:val="22"/>
          <w:szCs w:val="22"/>
          <w:lang w:val="fr-CA"/>
        </w:rPr>
      </w:pPr>
    </w:p>
    <w:p w14:paraId="13B3DCED" w14:textId="77777777" w:rsidR="00BA0F34" w:rsidRDefault="00BA0F34" w:rsidP="00BA0F34">
      <w:pPr>
        <w:pStyle w:val="ListParagraph"/>
        <w:rPr>
          <w:rFonts w:asciiTheme="minorHAnsi" w:hAnsiTheme="minorHAnsi"/>
          <w:sz w:val="22"/>
          <w:szCs w:val="22"/>
          <w:lang w:val="fr-CA"/>
        </w:rPr>
      </w:pPr>
    </w:p>
    <w:p w14:paraId="4A73A69D" w14:textId="77777777" w:rsidR="00713F65" w:rsidRPr="00713F65" w:rsidRDefault="00713F65" w:rsidP="00713F6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-CA"/>
        </w:rPr>
        <w:t>Les boucles de rétroaction.</w:t>
      </w:r>
      <w:r w:rsidR="00627FEF">
        <w:rPr>
          <w:rFonts w:asciiTheme="minorHAnsi" w:hAnsiTheme="minorHAnsi"/>
          <w:sz w:val="22"/>
          <w:szCs w:val="22"/>
          <w:lang w:val="fr-CA"/>
        </w:rPr>
        <w:t xml:space="preserve"> </w:t>
      </w:r>
      <w:r w:rsidR="00627FEF">
        <w:rPr>
          <w:rFonts w:asciiTheme="minorHAnsi" w:hAnsiTheme="minorHAnsi" w:cs="Arial"/>
          <w:sz w:val="22"/>
          <w:szCs w:val="22"/>
          <w:lang w:val="fr-CA"/>
        </w:rPr>
        <w:t>(</w:t>
      </w:r>
      <w:r w:rsidR="008631A7">
        <w:rPr>
          <w:rFonts w:asciiTheme="minorHAnsi" w:hAnsiTheme="minorHAnsi" w:cs="Arial"/>
          <w:b/>
          <w:sz w:val="22"/>
          <w:szCs w:val="22"/>
          <w:lang w:val="fr-CA"/>
        </w:rPr>
        <w:t>15</w:t>
      </w:r>
      <w:r w:rsidR="00627FEF" w:rsidRPr="00627FEF">
        <w:rPr>
          <w:rFonts w:asciiTheme="minorHAnsi" w:hAnsiTheme="minorHAnsi" w:cs="Arial"/>
          <w:b/>
          <w:sz w:val="22"/>
          <w:szCs w:val="22"/>
          <w:lang w:val="fr-CA"/>
        </w:rPr>
        <w:t xml:space="preserve"> points</w:t>
      </w:r>
      <w:r w:rsidR="00627FEF">
        <w:rPr>
          <w:rFonts w:asciiTheme="minorHAnsi" w:hAnsiTheme="minorHAnsi" w:cs="Arial"/>
          <w:sz w:val="22"/>
          <w:szCs w:val="22"/>
          <w:lang w:val="fr-CA"/>
        </w:rPr>
        <w:t>)</w:t>
      </w:r>
    </w:p>
    <w:p w14:paraId="51CBA655" w14:textId="77777777" w:rsidR="00DA15B1" w:rsidRDefault="00DA15B1" w:rsidP="00666D12">
      <w:pPr>
        <w:numPr>
          <w:ilvl w:val="0"/>
          <w:numId w:val="1"/>
        </w:numPr>
        <w:spacing w:before="240"/>
        <w:rPr>
          <w:rFonts w:asciiTheme="minorHAnsi" w:hAnsiTheme="minorHAnsi" w:cs="Arial"/>
          <w:sz w:val="22"/>
          <w:szCs w:val="22"/>
          <w:lang w:val="fr-CA"/>
        </w:rPr>
      </w:pPr>
      <w:r w:rsidRPr="00713F65">
        <w:rPr>
          <w:rFonts w:asciiTheme="minorHAnsi" w:hAnsiTheme="minorHAnsi" w:cs="Arial"/>
          <w:sz w:val="22"/>
          <w:szCs w:val="22"/>
          <w:lang w:val="fr-CA"/>
        </w:rPr>
        <w:t xml:space="preserve">Donnez un exemple </w:t>
      </w:r>
      <w:r w:rsidR="00713F65">
        <w:rPr>
          <w:rFonts w:asciiTheme="minorHAnsi" w:hAnsiTheme="minorHAnsi" w:cs="Arial"/>
          <w:sz w:val="22"/>
          <w:szCs w:val="22"/>
          <w:lang w:val="fr-CA"/>
        </w:rPr>
        <w:t>d’une boucle de rétroaction négative.</w:t>
      </w:r>
      <w:r w:rsidR="00627FEF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627FEF" w:rsidRPr="00101256">
        <w:rPr>
          <w:rFonts w:asciiTheme="minorHAnsi" w:hAnsiTheme="minorHAnsi" w:cs="Arial"/>
          <w:sz w:val="22"/>
          <w:szCs w:val="22"/>
          <w:lang w:val="fr-CA"/>
        </w:rPr>
        <w:t>(5 points)</w:t>
      </w:r>
    </w:p>
    <w:p w14:paraId="0CB8E7CB" w14:textId="77777777" w:rsidR="00713F65" w:rsidRDefault="00713F65" w:rsidP="00666D12">
      <w:pPr>
        <w:numPr>
          <w:ilvl w:val="0"/>
          <w:numId w:val="1"/>
        </w:numPr>
        <w:spacing w:before="240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>Donnez un exemple d’une boucle de rétroaction positive.</w:t>
      </w:r>
      <w:r w:rsidR="00627FEF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627FEF" w:rsidRPr="006208D3">
        <w:rPr>
          <w:rFonts w:asciiTheme="minorHAnsi" w:hAnsiTheme="minorHAnsi" w:cs="Arial"/>
          <w:sz w:val="22"/>
          <w:szCs w:val="22"/>
          <w:lang w:val="fr-CA"/>
        </w:rPr>
        <w:t>(5 points)</w:t>
      </w:r>
    </w:p>
    <w:p w14:paraId="6F23AA31" w14:textId="20F28428" w:rsidR="00BC378A" w:rsidRDefault="00BC378A" w:rsidP="00BC378A">
      <w:pPr>
        <w:numPr>
          <w:ilvl w:val="0"/>
          <w:numId w:val="1"/>
        </w:numPr>
        <w:spacing w:before="240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>Dans le modèle du cycle de l’azote</w:t>
      </w:r>
      <w:r w:rsidR="00A85A4E">
        <w:rPr>
          <w:rFonts w:asciiTheme="minorHAnsi" w:hAnsiTheme="minorHAnsi" w:cs="Arial"/>
          <w:sz w:val="22"/>
          <w:szCs w:val="22"/>
          <w:lang w:val="fr-CA"/>
        </w:rPr>
        <w:t>,</w:t>
      </w:r>
      <w:r>
        <w:rPr>
          <w:rFonts w:asciiTheme="minorHAnsi" w:hAnsiTheme="minorHAnsi" w:cs="Arial"/>
          <w:sz w:val="22"/>
          <w:szCs w:val="22"/>
          <w:lang w:val="fr-CA"/>
        </w:rPr>
        <w:t xml:space="preserve"> illustré à la </w:t>
      </w:r>
      <w:r w:rsidRPr="008631A7">
        <w:rPr>
          <w:rFonts w:asciiTheme="minorHAnsi" w:hAnsiTheme="minorHAnsi" w:cs="Arial"/>
          <w:color w:val="2E74B5" w:themeColor="accent1" w:themeShade="BF"/>
          <w:sz w:val="22"/>
          <w:szCs w:val="22"/>
          <w:u w:val="single"/>
          <w:lang w:val="fr-CA"/>
        </w:rPr>
        <w:t>figure 2.2.1</w:t>
      </w:r>
      <w:r>
        <w:rPr>
          <w:rFonts w:asciiTheme="minorHAnsi" w:hAnsiTheme="minorHAnsi" w:cs="Arial"/>
          <w:sz w:val="22"/>
          <w:szCs w:val="22"/>
          <w:lang w:val="fr-CA"/>
        </w:rPr>
        <w:t xml:space="preserve">, repérez deux boucles présentes dans le système. Pour chaque boucle, listez les compartiments qui en font partie en suivant l’ordre par lequel le flux d’azote les traverse. </w:t>
      </w:r>
      <w:r w:rsidRPr="00A85A4E">
        <w:rPr>
          <w:rFonts w:asciiTheme="minorHAnsi" w:hAnsiTheme="minorHAnsi" w:cs="Arial"/>
          <w:sz w:val="22"/>
          <w:szCs w:val="22"/>
          <w:lang w:val="fr-CA"/>
        </w:rPr>
        <w:t>(5 points)</w:t>
      </w:r>
    </w:p>
    <w:p w14:paraId="2A0F8F0C" w14:textId="77777777" w:rsidR="003A6AEE" w:rsidRDefault="003A6AEE" w:rsidP="00843F16">
      <w:pPr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63FFFAA0" w14:textId="77777777" w:rsidR="002572A2" w:rsidRDefault="002572A2" w:rsidP="00843F16">
      <w:pPr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5D2CF09B" w14:textId="562DBA51" w:rsidR="00BA0F34" w:rsidRDefault="00B8675B" w:rsidP="00666D12">
      <w:pPr>
        <w:pStyle w:val="ListParagraph"/>
        <w:numPr>
          <w:ilvl w:val="0"/>
          <w:numId w:val="3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 xml:space="preserve">Deaton et </w:t>
      </w:r>
      <w:proofErr w:type="spellStart"/>
      <w:r>
        <w:rPr>
          <w:rFonts w:asciiTheme="minorHAnsi" w:hAnsiTheme="minorHAnsi" w:cs="Arial"/>
          <w:sz w:val="22"/>
          <w:szCs w:val="22"/>
          <w:lang w:val="fr-CA"/>
        </w:rPr>
        <w:t>Winebrake</w:t>
      </w:r>
      <w:proofErr w:type="spellEnd"/>
      <w:r>
        <w:rPr>
          <w:rFonts w:asciiTheme="minorHAnsi" w:hAnsiTheme="minorHAnsi" w:cs="Arial"/>
          <w:sz w:val="22"/>
          <w:szCs w:val="22"/>
          <w:lang w:val="fr-CA"/>
        </w:rPr>
        <w:t xml:space="preserve"> utilisent une notation particulière pour représenter des modèles</w:t>
      </w:r>
      <w:r w:rsidR="00BA0F34">
        <w:rPr>
          <w:rFonts w:asciiTheme="minorHAnsi" w:hAnsiTheme="minorHAnsi" w:cs="Arial"/>
          <w:sz w:val="22"/>
          <w:szCs w:val="22"/>
          <w:lang w:val="fr-CA"/>
        </w:rPr>
        <w:t xml:space="preserve"> systémique</w:t>
      </w:r>
      <w:r>
        <w:rPr>
          <w:rFonts w:asciiTheme="minorHAnsi" w:hAnsiTheme="minorHAnsi" w:cs="Arial"/>
          <w:sz w:val="22"/>
          <w:szCs w:val="22"/>
          <w:lang w:val="fr-CA"/>
        </w:rPr>
        <w:t>s</w:t>
      </w:r>
      <w:r w:rsidR="00BA0F34">
        <w:rPr>
          <w:rFonts w:asciiTheme="minorHAnsi" w:hAnsiTheme="minorHAnsi" w:cs="Arial"/>
          <w:sz w:val="22"/>
          <w:szCs w:val="22"/>
          <w:lang w:val="fr-CA"/>
        </w:rPr>
        <w:t xml:space="preserve"> à compartiments</w:t>
      </w:r>
      <w:r>
        <w:rPr>
          <w:rFonts w:asciiTheme="minorHAnsi" w:hAnsiTheme="minorHAnsi" w:cs="Arial"/>
          <w:sz w:val="22"/>
          <w:szCs w:val="22"/>
          <w:lang w:val="fr-CA"/>
        </w:rPr>
        <w:t>. Selon cette notation …</w:t>
      </w:r>
      <w:r w:rsidR="00406CF1">
        <w:rPr>
          <w:rFonts w:asciiTheme="minorHAnsi" w:hAnsiTheme="minorHAnsi" w:cs="Arial"/>
          <w:sz w:val="22"/>
          <w:szCs w:val="22"/>
          <w:lang w:val="fr-CA"/>
        </w:rPr>
        <w:t xml:space="preserve"> (</w:t>
      </w:r>
      <w:r w:rsidR="00406CF1">
        <w:rPr>
          <w:rFonts w:asciiTheme="minorHAnsi" w:hAnsiTheme="minorHAnsi" w:cs="Arial"/>
          <w:b/>
          <w:sz w:val="22"/>
          <w:szCs w:val="22"/>
          <w:lang w:val="fr-CA"/>
        </w:rPr>
        <w:t>8</w:t>
      </w:r>
      <w:r w:rsidR="00406CF1" w:rsidRPr="00627FEF">
        <w:rPr>
          <w:rFonts w:asciiTheme="minorHAnsi" w:hAnsiTheme="minorHAnsi" w:cs="Arial"/>
          <w:b/>
          <w:sz w:val="22"/>
          <w:szCs w:val="22"/>
          <w:lang w:val="fr-CA"/>
        </w:rPr>
        <w:t xml:space="preserve"> points</w:t>
      </w:r>
      <w:r w:rsidR="00406CF1">
        <w:rPr>
          <w:rFonts w:asciiTheme="minorHAnsi" w:hAnsiTheme="minorHAnsi" w:cs="Arial"/>
          <w:sz w:val="22"/>
          <w:szCs w:val="22"/>
          <w:lang w:val="fr-CA"/>
        </w:rPr>
        <w:t>)</w:t>
      </w:r>
    </w:p>
    <w:p w14:paraId="42F7DEF6" w14:textId="77777777" w:rsidR="00BA0F34" w:rsidRDefault="00BA0F34" w:rsidP="00BA0F34">
      <w:pPr>
        <w:pStyle w:val="ListParagraph"/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3A316D8B" w14:textId="148046B5" w:rsidR="00BA0F34" w:rsidRPr="0025167B" w:rsidRDefault="00B8675B" w:rsidP="0025167B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>Q</w:t>
      </w:r>
      <w:r w:rsidR="00BA0F34">
        <w:rPr>
          <w:rFonts w:asciiTheme="minorHAnsi" w:hAnsiTheme="minorHAnsi" w:cs="Arial"/>
          <w:sz w:val="22"/>
          <w:szCs w:val="22"/>
          <w:lang w:val="fr-CA"/>
        </w:rPr>
        <w:t>ue représentent les compartiments?</w:t>
      </w:r>
      <w:r w:rsidR="0025167B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25167B" w:rsidRPr="0025167B">
        <w:rPr>
          <w:rFonts w:asciiTheme="minorHAnsi" w:hAnsiTheme="minorHAnsi" w:cs="Arial"/>
          <w:sz w:val="22"/>
          <w:szCs w:val="22"/>
          <w:lang w:val="fr-CA"/>
        </w:rPr>
        <w:t>(2 points)</w:t>
      </w:r>
    </w:p>
    <w:p w14:paraId="21455301" w14:textId="77777777" w:rsidR="00406CF1" w:rsidRDefault="00406CF1" w:rsidP="00406CF1">
      <w:pPr>
        <w:pStyle w:val="ListParagraph"/>
        <w:spacing w:after="240"/>
        <w:ind w:left="108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7B8E0C13" w14:textId="7E0D6E4A" w:rsidR="00406CF1" w:rsidRDefault="00B8675B" w:rsidP="0025167B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>Que représentent les processus ?</w:t>
      </w:r>
      <w:r w:rsidR="0025167B">
        <w:rPr>
          <w:rFonts w:asciiTheme="minorHAnsi" w:hAnsiTheme="minorHAnsi" w:cs="Arial"/>
          <w:sz w:val="22"/>
          <w:szCs w:val="22"/>
          <w:lang w:val="fr-CA"/>
        </w:rPr>
        <w:t xml:space="preserve">  </w:t>
      </w:r>
      <w:r w:rsidR="0025167B" w:rsidRPr="0025167B">
        <w:rPr>
          <w:rFonts w:asciiTheme="minorHAnsi" w:hAnsiTheme="minorHAnsi" w:cs="Arial"/>
          <w:sz w:val="22"/>
          <w:szCs w:val="22"/>
          <w:lang w:val="fr-CA"/>
        </w:rPr>
        <w:t>(2 points)</w:t>
      </w:r>
    </w:p>
    <w:p w14:paraId="644CFC99" w14:textId="77777777" w:rsidR="0025167B" w:rsidRPr="0025167B" w:rsidRDefault="0025167B" w:rsidP="0025167B">
      <w:pPr>
        <w:pStyle w:val="ListParagraph"/>
        <w:spacing w:after="240"/>
        <w:ind w:left="108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15E34B16" w14:textId="77777777" w:rsidR="0025167B" w:rsidRPr="0025167B" w:rsidRDefault="00B8675B" w:rsidP="0025167B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>Que représentent les taux ?</w:t>
      </w:r>
      <w:r w:rsidR="0025167B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25167B" w:rsidRPr="0025167B">
        <w:rPr>
          <w:rFonts w:asciiTheme="minorHAnsi" w:hAnsiTheme="minorHAnsi" w:cs="Arial"/>
          <w:sz w:val="22"/>
          <w:szCs w:val="22"/>
          <w:lang w:val="fr-CA"/>
        </w:rPr>
        <w:t>(2 points)</w:t>
      </w:r>
    </w:p>
    <w:p w14:paraId="13723662" w14:textId="77777777" w:rsidR="00406CF1" w:rsidRPr="0025167B" w:rsidRDefault="00406CF1" w:rsidP="0025167B">
      <w:pPr>
        <w:pStyle w:val="ListParagraph"/>
        <w:spacing w:after="240"/>
        <w:ind w:left="108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4BC43FBE" w14:textId="42CE3111" w:rsidR="0025167B" w:rsidRPr="0025167B" w:rsidRDefault="00B8675B" w:rsidP="0025167B">
      <w:pPr>
        <w:pStyle w:val="ListParagraph"/>
        <w:numPr>
          <w:ilvl w:val="0"/>
          <w:numId w:val="7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>Que représentent les relations ?</w:t>
      </w:r>
      <w:r w:rsidR="0025167B" w:rsidRPr="0025167B">
        <w:rPr>
          <w:rFonts w:asciiTheme="minorHAnsi" w:hAnsiTheme="minorHAnsi" w:cs="Arial"/>
          <w:sz w:val="22"/>
          <w:szCs w:val="22"/>
          <w:lang w:val="fr-CA"/>
        </w:rPr>
        <w:t xml:space="preserve"> (2 points)</w:t>
      </w:r>
    </w:p>
    <w:p w14:paraId="0C19058D" w14:textId="2DAD27CE" w:rsidR="00B8675B" w:rsidRDefault="00B8675B" w:rsidP="0025167B">
      <w:pPr>
        <w:pStyle w:val="ListParagraph"/>
        <w:spacing w:after="240"/>
        <w:ind w:left="108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72CAA0B8" w14:textId="77777777" w:rsidR="00B8675B" w:rsidRDefault="00B8675B" w:rsidP="00BA0F34">
      <w:pPr>
        <w:pStyle w:val="ListParagraph"/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5D39208F" w14:textId="77777777" w:rsidR="00BA0F34" w:rsidRDefault="00BA0F34" w:rsidP="00BA0F34">
      <w:pPr>
        <w:pStyle w:val="ListParagraph"/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31EF8A83" w14:textId="6B45F796" w:rsidR="00843F16" w:rsidRPr="00666D12" w:rsidRDefault="00843F16" w:rsidP="00666D12">
      <w:pPr>
        <w:pStyle w:val="ListParagraph"/>
        <w:numPr>
          <w:ilvl w:val="0"/>
          <w:numId w:val="3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 w:rsidRPr="003A6AEE">
        <w:rPr>
          <w:rFonts w:asciiTheme="minorHAnsi" w:hAnsiTheme="minorHAnsi" w:cs="Arial"/>
          <w:sz w:val="22"/>
          <w:szCs w:val="22"/>
          <w:lang w:val="fr-CA"/>
        </w:rPr>
        <w:t xml:space="preserve">Vous devez modéliser le niveau de pollution d’un lac dans lequel une usine de textile rejette ses eaux usées. L’usine déverse du </w:t>
      </w:r>
      <w:proofErr w:type="spellStart"/>
      <w:r w:rsidRPr="003A6AEE">
        <w:rPr>
          <w:rFonts w:asciiTheme="minorHAnsi" w:hAnsiTheme="minorHAnsi" w:cs="Arial"/>
          <w:sz w:val="22"/>
          <w:szCs w:val="22"/>
          <w:lang w:val="fr-CA"/>
        </w:rPr>
        <w:t>nonylphénol</w:t>
      </w:r>
      <w:proofErr w:type="spellEnd"/>
      <w:r w:rsidRPr="003A6AEE">
        <w:rPr>
          <w:rFonts w:asciiTheme="minorHAnsi" w:hAnsiTheme="minorHAnsi" w:cs="Arial"/>
          <w:sz w:val="22"/>
          <w:szCs w:val="22"/>
          <w:lang w:val="fr-CA"/>
        </w:rPr>
        <w:t xml:space="preserve"> (NP), un produi</w:t>
      </w:r>
      <w:r w:rsidR="00666D12">
        <w:rPr>
          <w:rFonts w:asciiTheme="minorHAnsi" w:hAnsiTheme="minorHAnsi" w:cs="Arial"/>
          <w:sz w:val="22"/>
          <w:szCs w:val="22"/>
          <w:lang w:val="fr-CA"/>
        </w:rPr>
        <w:t>t chimique toxique, au taux de 4</w:t>
      </w:r>
      <w:r w:rsidR="00993D12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Pr="003A6AEE">
        <w:rPr>
          <w:rFonts w:asciiTheme="minorHAnsi" w:hAnsiTheme="minorHAnsi" w:cs="Arial"/>
          <w:sz w:val="22"/>
          <w:szCs w:val="22"/>
          <w:lang w:val="fr-CA"/>
        </w:rPr>
        <w:t>kg</w:t>
      </w:r>
      <w:r w:rsidRPr="003A6AEE">
        <w:rPr>
          <w:rFonts w:asciiTheme="minorHAnsi" w:hAnsiTheme="minorHAnsi" w:cs="Arial"/>
          <w:sz w:val="22"/>
          <w:szCs w:val="22"/>
          <w:lang w:val="fr-FR"/>
        </w:rPr>
        <w:t>/jour</w:t>
      </w:r>
      <w:r w:rsidRPr="003A6AEE">
        <w:rPr>
          <w:rFonts w:asciiTheme="minorHAnsi" w:hAnsiTheme="minorHAnsi" w:cs="Arial"/>
          <w:sz w:val="22"/>
          <w:szCs w:val="22"/>
          <w:lang w:val="fr-CA"/>
        </w:rPr>
        <w:t>. Considérez le lac comme</w:t>
      </w:r>
      <w:r w:rsidR="000F384D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Pr="003A6AEE">
        <w:rPr>
          <w:rFonts w:asciiTheme="minorHAnsi" w:hAnsiTheme="minorHAnsi" w:cs="Arial"/>
          <w:sz w:val="22"/>
          <w:szCs w:val="22"/>
          <w:lang w:val="fr-CA"/>
        </w:rPr>
        <w:t xml:space="preserve">un système fermé (il n’y a pas d’évaporation ni d’infiltration au sol de NP) </w:t>
      </w:r>
      <w:r w:rsidR="003A6AEE">
        <w:rPr>
          <w:rFonts w:asciiTheme="minorHAnsi" w:hAnsiTheme="minorHAnsi" w:cs="Arial"/>
          <w:sz w:val="22"/>
          <w:szCs w:val="22"/>
          <w:lang w:val="fr-CA"/>
        </w:rPr>
        <w:t>qui</w:t>
      </w:r>
      <w:r w:rsidRPr="003A6AEE">
        <w:rPr>
          <w:rFonts w:asciiTheme="minorHAnsi" w:hAnsiTheme="minorHAnsi" w:cs="Arial"/>
          <w:sz w:val="22"/>
          <w:szCs w:val="22"/>
          <w:lang w:val="fr-CA"/>
        </w:rPr>
        <w:t xml:space="preserve"> ne </w:t>
      </w:r>
      <w:proofErr w:type="gramStart"/>
      <w:r w:rsidRPr="003A6AEE">
        <w:rPr>
          <w:rFonts w:asciiTheme="minorHAnsi" w:hAnsiTheme="minorHAnsi" w:cs="Arial"/>
          <w:sz w:val="22"/>
          <w:szCs w:val="22"/>
          <w:lang w:val="fr-CA"/>
        </w:rPr>
        <w:t>cont</w:t>
      </w:r>
      <w:r w:rsidR="00EB5658">
        <w:rPr>
          <w:rFonts w:asciiTheme="minorHAnsi" w:hAnsiTheme="minorHAnsi" w:cs="Arial"/>
          <w:sz w:val="22"/>
          <w:szCs w:val="22"/>
          <w:lang w:val="fr-CA"/>
        </w:rPr>
        <w:t xml:space="preserve">enait </w:t>
      </w:r>
      <w:r w:rsidRPr="003A6AEE">
        <w:rPr>
          <w:rFonts w:asciiTheme="minorHAnsi" w:hAnsiTheme="minorHAnsi" w:cs="Arial"/>
          <w:sz w:val="22"/>
          <w:szCs w:val="22"/>
          <w:lang w:val="fr-CA"/>
        </w:rPr>
        <w:t xml:space="preserve"> aucun</w:t>
      </w:r>
      <w:proofErr w:type="gramEnd"/>
      <w:r w:rsidRPr="003A6AEE">
        <w:rPr>
          <w:rFonts w:asciiTheme="minorHAnsi" w:hAnsiTheme="minorHAnsi" w:cs="Arial"/>
          <w:sz w:val="22"/>
          <w:szCs w:val="22"/>
          <w:lang w:val="fr-CA"/>
        </w:rPr>
        <w:t xml:space="preserve"> NP au début de la simulation, soit en 1930.</w:t>
      </w:r>
      <w:r w:rsidR="00627FEF">
        <w:rPr>
          <w:rFonts w:asciiTheme="minorHAnsi" w:hAnsiTheme="minorHAnsi" w:cs="Arial"/>
          <w:sz w:val="22"/>
          <w:szCs w:val="22"/>
          <w:lang w:val="fr-CA"/>
        </w:rPr>
        <w:t xml:space="preserve"> (</w:t>
      </w:r>
      <w:r w:rsidR="00EB5658">
        <w:rPr>
          <w:rFonts w:asciiTheme="minorHAnsi" w:hAnsiTheme="minorHAnsi" w:cs="Arial"/>
          <w:b/>
          <w:sz w:val="22"/>
          <w:szCs w:val="22"/>
          <w:lang w:val="fr-CA"/>
        </w:rPr>
        <w:t>15 </w:t>
      </w:r>
      <w:r w:rsidR="00627FEF" w:rsidRPr="00627FEF">
        <w:rPr>
          <w:rFonts w:asciiTheme="minorHAnsi" w:hAnsiTheme="minorHAnsi" w:cs="Arial"/>
          <w:b/>
          <w:sz w:val="22"/>
          <w:szCs w:val="22"/>
          <w:lang w:val="fr-CA"/>
        </w:rPr>
        <w:t>points</w:t>
      </w:r>
      <w:r w:rsidR="00627FEF">
        <w:rPr>
          <w:rFonts w:asciiTheme="minorHAnsi" w:hAnsiTheme="minorHAnsi" w:cs="Arial"/>
          <w:sz w:val="22"/>
          <w:szCs w:val="22"/>
          <w:lang w:val="fr-CA"/>
        </w:rPr>
        <w:t>)</w:t>
      </w:r>
    </w:p>
    <w:p w14:paraId="4DA1A48C" w14:textId="040AC142" w:rsidR="00627FEF" w:rsidRDefault="00843F16" w:rsidP="00132E9B">
      <w:pPr>
        <w:numPr>
          <w:ilvl w:val="0"/>
          <w:numId w:val="2"/>
        </w:numPr>
        <w:tabs>
          <w:tab w:val="clear" w:pos="1200"/>
          <w:tab w:val="num" w:pos="1134"/>
        </w:tabs>
        <w:spacing w:after="240"/>
        <w:ind w:left="1134" w:hanging="414"/>
        <w:jc w:val="both"/>
        <w:rPr>
          <w:rFonts w:asciiTheme="minorHAnsi" w:hAnsiTheme="minorHAnsi" w:cs="Arial"/>
          <w:sz w:val="22"/>
          <w:szCs w:val="22"/>
          <w:lang w:val="fr-CA"/>
        </w:rPr>
      </w:pPr>
      <w:r w:rsidRPr="00627FEF">
        <w:rPr>
          <w:rFonts w:asciiTheme="minorHAnsi" w:hAnsiTheme="minorHAnsi" w:cs="Arial"/>
          <w:sz w:val="22"/>
          <w:szCs w:val="22"/>
          <w:lang w:val="fr-CA"/>
        </w:rPr>
        <w:t xml:space="preserve">Dessinez un diagramme du système en utilisant </w:t>
      </w:r>
      <w:r w:rsidR="00666D12" w:rsidRPr="00627FEF">
        <w:rPr>
          <w:rFonts w:asciiTheme="minorHAnsi" w:hAnsiTheme="minorHAnsi" w:cs="Arial"/>
          <w:sz w:val="22"/>
          <w:szCs w:val="22"/>
          <w:lang w:val="fr-CA"/>
        </w:rPr>
        <w:t xml:space="preserve">la notation de Deaton et </w:t>
      </w:r>
      <w:proofErr w:type="spellStart"/>
      <w:r w:rsidR="00666D12" w:rsidRPr="00627FEF">
        <w:rPr>
          <w:rFonts w:asciiTheme="minorHAnsi" w:hAnsiTheme="minorHAnsi" w:cs="Arial"/>
          <w:sz w:val="22"/>
          <w:szCs w:val="22"/>
          <w:lang w:val="fr-CA"/>
        </w:rPr>
        <w:t>Winebrake</w:t>
      </w:r>
      <w:proofErr w:type="spellEnd"/>
      <w:r w:rsidR="00666D12" w:rsidRPr="00627FEF">
        <w:rPr>
          <w:rFonts w:asciiTheme="minorHAnsi" w:hAnsiTheme="minorHAnsi" w:cs="Arial"/>
          <w:sz w:val="22"/>
          <w:szCs w:val="22"/>
          <w:lang w:val="fr-CA"/>
        </w:rPr>
        <w:t>.</w:t>
      </w:r>
      <w:r w:rsidR="00627FEF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627FEF" w:rsidRPr="00EB5658">
        <w:rPr>
          <w:rFonts w:asciiTheme="minorHAnsi" w:hAnsiTheme="minorHAnsi" w:cs="Arial"/>
          <w:sz w:val="22"/>
          <w:szCs w:val="22"/>
          <w:lang w:val="fr-CA"/>
        </w:rPr>
        <w:t>(</w:t>
      </w:r>
      <w:r w:rsidR="00EB5658" w:rsidRPr="00EB5658">
        <w:rPr>
          <w:rFonts w:asciiTheme="minorHAnsi" w:hAnsiTheme="minorHAnsi" w:cs="Arial"/>
          <w:sz w:val="22"/>
          <w:szCs w:val="22"/>
          <w:lang w:val="fr-CA"/>
        </w:rPr>
        <w:t>5 </w:t>
      </w:r>
      <w:r w:rsidR="00627FEF" w:rsidRPr="00EB5658">
        <w:rPr>
          <w:rFonts w:asciiTheme="minorHAnsi" w:hAnsiTheme="minorHAnsi" w:cs="Arial"/>
          <w:sz w:val="22"/>
          <w:szCs w:val="22"/>
          <w:lang w:val="fr-CA"/>
        </w:rPr>
        <w:t>points)</w:t>
      </w:r>
    </w:p>
    <w:p w14:paraId="4D326A59" w14:textId="77777777" w:rsidR="00843F16" w:rsidRPr="00627FEF" w:rsidRDefault="00843F16" w:rsidP="00132E9B">
      <w:pPr>
        <w:numPr>
          <w:ilvl w:val="0"/>
          <w:numId w:val="2"/>
        </w:numPr>
        <w:tabs>
          <w:tab w:val="clear" w:pos="1200"/>
          <w:tab w:val="num" w:pos="1134"/>
        </w:tabs>
        <w:spacing w:after="240"/>
        <w:ind w:left="1134" w:hanging="414"/>
        <w:jc w:val="both"/>
        <w:rPr>
          <w:rFonts w:asciiTheme="minorHAnsi" w:hAnsiTheme="minorHAnsi" w:cs="Arial"/>
          <w:sz w:val="22"/>
          <w:szCs w:val="22"/>
          <w:lang w:val="fr-CA"/>
        </w:rPr>
      </w:pPr>
      <w:r w:rsidRPr="00627FEF">
        <w:rPr>
          <w:rFonts w:asciiTheme="minorHAnsi" w:hAnsiTheme="minorHAnsi" w:cs="Arial"/>
          <w:sz w:val="22"/>
          <w:szCs w:val="22"/>
          <w:lang w:val="fr-CA"/>
        </w:rPr>
        <w:t>Écrivez l’équation décrivant l’évolution de la masse de NP dans le lac (</w:t>
      </w:r>
      <w:proofErr w:type="spellStart"/>
      <w:r w:rsidRPr="00627FEF">
        <w:rPr>
          <w:rFonts w:asciiTheme="minorHAnsi" w:hAnsiTheme="minorHAnsi" w:cs="Arial"/>
          <w:sz w:val="22"/>
          <w:szCs w:val="22"/>
          <w:lang w:val="fr-CA"/>
        </w:rPr>
        <w:t>m</w:t>
      </w:r>
      <w:r w:rsidRPr="00627FEF">
        <w:rPr>
          <w:rFonts w:asciiTheme="minorHAnsi" w:hAnsiTheme="minorHAnsi" w:cs="Arial"/>
          <w:sz w:val="22"/>
          <w:szCs w:val="22"/>
          <w:vertAlign w:val="subscript"/>
          <w:lang w:val="fr-CA"/>
        </w:rPr>
        <w:t>NP</w:t>
      </w:r>
      <w:proofErr w:type="spellEnd"/>
      <w:r w:rsidRPr="00627FEF">
        <w:rPr>
          <w:rFonts w:asciiTheme="minorHAnsi" w:hAnsiTheme="minorHAnsi" w:cs="Arial"/>
          <w:sz w:val="22"/>
          <w:szCs w:val="22"/>
          <w:lang w:val="fr-CA"/>
        </w:rPr>
        <w:t>(t)).</w:t>
      </w:r>
      <w:r w:rsidR="00627FEF" w:rsidRPr="00627FEF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627FEF" w:rsidRPr="00182133">
        <w:rPr>
          <w:rFonts w:asciiTheme="minorHAnsi" w:hAnsiTheme="minorHAnsi" w:cs="Arial"/>
          <w:sz w:val="22"/>
          <w:szCs w:val="22"/>
          <w:lang w:val="fr-CA"/>
        </w:rPr>
        <w:t>(5 points)</w:t>
      </w:r>
    </w:p>
    <w:p w14:paraId="404F0203" w14:textId="0F65D168" w:rsidR="00666D12" w:rsidRPr="00652F05" w:rsidRDefault="000C0EC1" w:rsidP="00627FEF">
      <w:pPr>
        <w:numPr>
          <w:ilvl w:val="0"/>
          <w:numId w:val="2"/>
        </w:numPr>
        <w:tabs>
          <w:tab w:val="clear" w:pos="1200"/>
          <w:tab w:val="num" w:pos="1134"/>
        </w:tabs>
        <w:spacing w:after="240"/>
        <w:ind w:left="1134" w:hanging="414"/>
        <w:jc w:val="both"/>
        <w:rPr>
          <w:rFonts w:asciiTheme="minorHAnsi" w:hAnsiTheme="minorHAnsi" w:cs="Arial"/>
          <w:sz w:val="22"/>
          <w:szCs w:val="22"/>
          <w:lang w:val="fr-CA"/>
        </w:rPr>
      </w:pPr>
      <w:r w:rsidRPr="00652F05">
        <w:rPr>
          <w:rFonts w:asciiTheme="minorHAnsi" w:hAnsiTheme="minorHAnsi" w:cs="Arial"/>
          <w:sz w:val="22"/>
          <w:szCs w:val="22"/>
          <w:lang w:val="fr-CA"/>
        </w:rPr>
        <w:t>Quelle classe de dynamique décrit le mieux l’évolution de la masse de NP d</w:t>
      </w:r>
      <w:r w:rsidR="00652F05" w:rsidRPr="00652F05">
        <w:rPr>
          <w:rFonts w:asciiTheme="minorHAnsi" w:hAnsiTheme="minorHAnsi" w:cs="Arial"/>
          <w:sz w:val="22"/>
          <w:szCs w:val="22"/>
          <w:lang w:val="fr-CA"/>
        </w:rPr>
        <w:t>ans le lac en fonction du temps?</w:t>
      </w:r>
      <w:r w:rsidRPr="00652F05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652F05" w:rsidRPr="00652F05">
        <w:rPr>
          <w:rFonts w:asciiTheme="minorHAnsi" w:hAnsiTheme="minorHAnsi" w:cs="Arial"/>
          <w:sz w:val="22"/>
          <w:szCs w:val="22"/>
          <w:lang w:val="fr-CA"/>
        </w:rPr>
        <w:t>En vous servant de l’équation trouvée en b, r</w:t>
      </w:r>
      <w:r w:rsidRPr="00652F05">
        <w:rPr>
          <w:rFonts w:asciiTheme="minorHAnsi" w:hAnsiTheme="minorHAnsi" w:cs="Arial"/>
          <w:sz w:val="22"/>
          <w:szCs w:val="22"/>
          <w:lang w:val="fr-CA"/>
        </w:rPr>
        <w:t>eprésentez de façon approximative le graphi</w:t>
      </w:r>
      <w:r w:rsidR="00652F05" w:rsidRPr="00652F05">
        <w:rPr>
          <w:rFonts w:asciiTheme="minorHAnsi" w:hAnsiTheme="minorHAnsi" w:cs="Arial"/>
          <w:sz w:val="22"/>
          <w:szCs w:val="22"/>
          <w:lang w:val="fr-CA"/>
        </w:rPr>
        <w:t xml:space="preserve">que de </w:t>
      </w:r>
      <w:proofErr w:type="spellStart"/>
      <w:r w:rsidR="00652F05" w:rsidRPr="00652F05">
        <w:rPr>
          <w:rFonts w:asciiTheme="minorHAnsi" w:hAnsiTheme="minorHAnsi" w:cs="Arial"/>
          <w:sz w:val="22"/>
          <w:szCs w:val="22"/>
          <w:lang w:val="fr-CA"/>
        </w:rPr>
        <w:t>m</w:t>
      </w:r>
      <w:r w:rsidR="00652F05" w:rsidRPr="00652F05">
        <w:rPr>
          <w:rFonts w:asciiTheme="minorHAnsi" w:hAnsiTheme="minorHAnsi" w:cs="Arial"/>
          <w:sz w:val="22"/>
          <w:szCs w:val="22"/>
          <w:vertAlign w:val="subscript"/>
          <w:lang w:val="fr-CA"/>
        </w:rPr>
        <w:t>NP</w:t>
      </w:r>
      <w:proofErr w:type="spellEnd"/>
      <w:r w:rsidR="00652F05" w:rsidRPr="00652F05">
        <w:rPr>
          <w:rFonts w:asciiTheme="minorHAnsi" w:hAnsiTheme="minorHAnsi" w:cs="Arial"/>
          <w:sz w:val="22"/>
          <w:szCs w:val="22"/>
          <w:lang w:val="fr-CA"/>
        </w:rPr>
        <w:t xml:space="preserve"> en fonction du temps de 1930 à 1980. </w:t>
      </w:r>
      <w:r w:rsidR="00652F05" w:rsidRPr="00182133">
        <w:rPr>
          <w:rFonts w:asciiTheme="minorHAnsi" w:hAnsiTheme="minorHAnsi" w:cs="Arial"/>
          <w:sz w:val="22"/>
          <w:szCs w:val="22"/>
          <w:lang w:val="fr-CA"/>
        </w:rPr>
        <w:t>(5 points)</w:t>
      </w:r>
    </w:p>
    <w:p w14:paraId="13DDD26D" w14:textId="77777777" w:rsidR="000C0EC1" w:rsidRDefault="000C0EC1" w:rsidP="00627FEF">
      <w:pPr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320D038F" w14:textId="5B29AC7E" w:rsidR="00627FEF" w:rsidRPr="00627FEF" w:rsidRDefault="00D34E90" w:rsidP="00627FEF">
      <w:pPr>
        <w:pStyle w:val="ListParagraph"/>
        <w:numPr>
          <w:ilvl w:val="0"/>
          <w:numId w:val="3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 w:rsidRPr="00666D12">
        <w:rPr>
          <w:rFonts w:asciiTheme="minorHAnsi" w:hAnsiTheme="minorHAnsi" w:cs="Arial"/>
          <w:sz w:val="22"/>
          <w:szCs w:val="22"/>
          <w:lang w:val="fr-CA"/>
        </w:rPr>
        <w:t>En 1980</w:t>
      </w:r>
      <w:r w:rsidR="00541769">
        <w:rPr>
          <w:rFonts w:asciiTheme="minorHAnsi" w:hAnsiTheme="minorHAnsi" w:cs="Arial"/>
          <w:sz w:val="22"/>
          <w:szCs w:val="22"/>
          <w:lang w:val="fr-CA"/>
        </w:rPr>
        <w:t>,</w:t>
      </w:r>
      <w:r w:rsidRPr="00666D12">
        <w:rPr>
          <w:rFonts w:asciiTheme="minorHAnsi" w:hAnsiTheme="minorHAnsi" w:cs="Arial"/>
          <w:sz w:val="22"/>
          <w:szCs w:val="22"/>
          <w:lang w:val="fr-CA"/>
        </w:rPr>
        <w:t xml:space="preserve"> le gouvernement fédéral introduit une loi sur la gestion des substances toxiques. Cette loi</w:t>
      </w:r>
      <w:r w:rsidR="00666D12">
        <w:rPr>
          <w:rFonts w:asciiTheme="minorHAnsi" w:hAnsiTheme="minorHAnsi" w:cs="Arial"/>
          <w:sz w:val="22"/>
          <w:szCs w:val="22"/>
          <w:lang w:val="fr-CA"/>
        </w:rPr>
        <w:t xml:space="preserve"> oblige l’usine </w:t>
      </w:r>
      <w:r w:rsidR="00240868">
        <w:rPr>
          <w:rFonts w:asciiTheme="minorHAnsi" w:hAnsiTheme="minorHAnsi" w:cs="Arial"/>
          <w:sz w:val="22"/>
          <w:szCs w:val="22"/>
          <w:lang w:val="fr-CA"/>
        </w:rPr>
        <w:t xml:space="preserve">de textile </w:t>
      </w:r>
      <w:r w:rsidRPr="00666D12">
        <w:rPr>
          <w:rFonts w:asciiTheme="minorHAnsi" w:hAnsiTheme="minorHAnsi" w:cs="Arial"/>
          <w:sz w:val="22"/>
          <w:szCs w:val="22"/>
          <w:lang w:val="fr-CA"/>
        </w:rPr>
        <w:t xml:space="preserve">à réduire les rejets de </w:t>
      </w:r>
      <w:proofErr w:type="spellStart"/>
      <w:r w:rsidRPr="00666D12">
        <w:rPr>
          <w:rFonts w:asciiTheme="minorHAnsi" w:hAnsiTheme="minorHAnsi" w:cs="Arial"/>
          <w:sz w:val="22"/>
          <w:szCs w:val="22"/>
          <w:lang w:val="fr-CA"/>
        </w:rPr>
        <w:t>nonylphénol</w:t>
      </w:r>
      <w:proofErr w:type="spellEnd"/>
      <w:r w:rsidRPr="00666D12">
        <w:rPr>
          <w:rFonts w:asciiTheme="minorHAnsi" w:hAnsiTheme="minorHAnsi" w:cs="Arial"/>
          <w:sz w:val="22"/>
          <w:szCs w:val="22"/>
          <w:lang w:val="fr-CA"/>
        </w:rPr>
        <w:t xml:space="preserve"> (NP) de 50</w:t>
      </w:r>
      <w:r w:rsidR="00541769">
        <w:rPr>
          <w:rFonts w:asciiTheme="minorHAnsi" w:hAnsiTheme="minorHAnsi" w:cs="Arial"/>
          <w:sz w:val="22"/>
          <w:szCs w:val="22"/>
          <w:lang w:val="fr-CA"/>
        </w:rPr>
        <w:t> </w:t>
      </w:r>
      <w:r w:rsidRPr="00666D12">
        <w:rPr>
          <w:rFonts w:asciiTheme="minorHAnsi" w:hAnsiTheme="minorHAnsi" w:cs="Arial"/>
          <w:sz w:val="22"/>
          <w:szCs w:val="22"/>
          <w:lang w:val="fr-CA"/>
        </w:rPr>
        <w:t>%. De plus, cette loi prévoit un programme d’assainissement des eaux. Une usine de filtration</w:t>
      </w:r>
      <w:r w:rsidR="00666D12">
        <w:rPr>
          <w:rFonts w:asciiTheme="minorHAnsi" w:hAnsiTheme="minorHAnsi" w:cs="Arial"/>
          <w:sz w:val="22"/>
          <w:szCs w:val="22"/>
          <w:lang w:val="fr-CA"/>
        </w:rPr>
        <w:t xml:space="preserve"> permettant l’élimination de 1</w:t>
      </w:r>
      <w:r w:rsidRPr="00666D12">
        <w:rPr>
          <w:rFonts w:asciiTheme="minorHAnsi" w:hAnsiTheme="minorHAnsi" w:cs="Arial"/>
          <w:sz w:val="22"/>
          <w:szCs w:val="22"/>
          <w:lang w:val="fr-CA"/>
        </w:rPr>
        <w:t xml:space="preserve"> kg de NP par jour est alors construite sur le lac.</w:t>
      </w:r>
      <w:r w:rsidR="00627FEF">
        <w:rPr>
          <w:rFonts w:asciiTheme="minorHAnsi" w:hAnsiTheme="minorHAnsi" w:cs="Arial"/>
          <w:sz w:val="22"/>
          <w:szCs w:val="22"/>
          <w:lang w:val="fr-CA"/>
        </w:rPr>
        <w:t xml:space="preserve"> (</w:t>
      </w:r>
      <w:r w:rsidR="00627FEF" w:rsidRPr="00627FEF">
        <w:rPr>
          <w:rFonts w:asciiTheme="minorHAnsi" w:hAnsiTheme="minorHAnsi" w:cs="Arial"/>
          <w:b/>
          <w:sz w:val="22"/>
          <w:szCs w:val="22"/>
          <w:lang w:val="fr-CA"/>
        </w:rPr>
        <w:t>15 points</w:t>
      </w:r>
      <w:r w:rsidR="00627FEF">
        <w:rPr>
          <w:rFonts w:asciiTheme="minorHAnsi" w:hAnsiTheme="minorHAnsi" w:cs="Arial"/>
          <w:sz w:val="22"/>
          <w:szCs w:val="22"/>
          <w:lang w:val="fr-CA"/>
        </w:rPr>
        <w:t>)</w:t>
      </w:r>
    </w:p>
    <w:p w14:paraId="384E4FF4" w14:textId="77777777" w:rsidR="00627FEF" w:rsidRPr="00627FEF" w:rsidRDefault="00627FEF" w:rsidP="00627FEF">
      <w:pPr>
        <w:pStyle w:val="ListParagraph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2F5E16AA" w14:textId="120B8EAD" w:rsidR="00666D12" w:rsidRDefault="00666D12" w:rsidP="00D86DF5">
      <w:pPr>
        <w:pStyle w:val="ListParagraph"/>
        <w:numPr>
          <w:ilvl w:val="0"/>
          <w:numId w:val="4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 w:rsidRPr="00666D12">
        <w:rPr>
          <w:rFonts w:asciiTheme="minorHAnsi" w:hAnsiTheme="minorHAnsi" w:cs="Arial"/>
          <w:sz w:val="22"/>
          <w:szCs w:val="22"/>
          <w:lang w:val="fr-CA"/>
        </w:rPr>
        <w:t xml:space="preserve">Dessinez un nouveau diagramme du système </w:t>
      </w:r>
      <w:r w:rsidR="00FB14F8">
        <w:rPr>
          <w:rFonts w:asciiTheme="minorHAnsi" w:hAnsiTheme="minorHAnsi" w:cs="Arial"/>
          <w:sz w:val="22"/>
          <w:szCs w:val="22"/>
          <w:lang w:val="fr-CA"/>
        </w:rPr>
        <w:t xml:space="preserve">reflétant les </w:t>
      </w:r>
      <w:r w:rsidRPr="00666D12">
        <w:rPr>
          <w:rFonts w:asciiTheme="minorHAnsi" w:hAnsiTheme="minorHAnsi" w:cs="Arial"/>
          <w:sz w:val="22"/>
          <w:szCs w:val="22"/>
          <w:lang w:val="fr-CA"/>
        </w:rPr>
        <w:t>conditions à partir de 1980.</w:t>
      </w:r>
      <w:r w:rsidR="00627FEF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627FEF" w:rsidRPr="00541769">
        <w:rPr>
          <w:rFonts w:asciiTheme="minorHAnsi" w:hAnsiTheme="minorHAnsi" w:cs="Arial"/>
          <w:sz w:val="22"/>
          <w:szCs w:val="22"/>
          <w:lang w:val="fr-CA"/>
        </w:rPr>
        <w:t>(</w:t>
      </w:r>
      <w:r w:rsidR="00541769">
        <w:rPr>
          <w:rFonts w:asciiTheme="minorHAnsi" w:hAnsiTheme="minorHAnsi" w:cs="Arial"/>
          <w:sz w:val="22"/>
          <w:szCs w:val="22"/>
          <w:lang w:val="fr-CA"/>
        </w:rPr>
        <w:t>5</w:t>
      </w:r>
      <w:r w:rsidR="00D86DF5">
        <w:rPr>
          <w:lang w:val="fr-CA"/>
        </w:rPr>
        <w:t> </w:t>
      </w:r>
      <w:r w:rsidR="00627FEF" w:rsidRPr="00541769">
        <w:rPr>
          <w:rFonts w:asciiTheme="minorHAnsi" w:hAnsiTheme="minorHAnsi" w:cs="Arial"/>
          <w:sz w:val="22"/>
          <w:szCs w:val="22"/>
          <w:lang w:val="fr-CA"/>
        </w:rPr>
        <w:t>points)</w:t>
      </w:r>
    </w:p>
    <w:p w14:paraId="47983520" w14:textId="77777777" w:rsidR="00627FEF" w:rsidRDefault="00627FEF" w:rsidP="00627FEF">
      <w:pPr>
        <w:pStyle w:val="ListParagraph"/>
        <w:spacing w:after="240"/>
        <w:ind w:left="108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353ADD66" w14:textId="7FDF35E4" w:rsidR="00666D12" w:rsidRDefault="00666D12" w:rsidP="00627FEF">
      <w:pPr>
        <w:pStyle w:val="ListParagraph"/>
        <w:numPr>
          <w:ilvl w:val="0"/>
          <w:numId w:val="4"/>
        </w:numPr>
        <w:ind w:left="1080"/>
        <w:jc w:val="both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 xml:space="preserve">Écrivez la nouvelle </w:t>
      </w:r>
      <w:r w:rsidRPr="00666D12">
        <w:rPr>
          <w:rFonts w:asciiTheme="minorHAnsi" w:hAnsiTheme="minorHAnsi" w:cs="Arial"/>
          <w:sz w:val="22"/>
          <w:szCs w:val="22"/>
          <w:lang w:val="fr-CA"/>
        </w:rPr>
        <w:t>équation décrivant l’évolution de la masse de NP dans le lac (</w:t>
      </w:r>
      <w:proofErr w:type="spellStart"/>
      <w:r w:rsidRPr="00666D12">
        <w:rPr>
          <w:rFonts w:asciiTheme="minorHAnsi" w:hAnsiTheme="minorHAnsi" w:cs="Arial"/>
          <w:sz w:val="22"/>
          <w:szCs w:val="22"/>
          <w:lang w:val="fr-CA"/>
        </w:rPr>
        <w:t>m</w:t>
      </w:r>
      <w:r w:rsidRPr="00666D12">
        <w:rPr>
          <w:rFonts w:asciiTheme="minorHAnsi" w:hAnsiTheme="minorHAnsi" w:cs="Arial"/>
          <w:sz w:val="22"/>
          <w:szCs w:val="22"/>
          <w:vertAlign w:val="subscript"/>
          <w:lang w:val="fr-CA"/>
        </w:rPr>
        <w:t>NP</w:t>
      </w:r>
      <w:proofErr w:type="spellEnd"/>
      <w:r w:rsidRPr="00666D12">
        <w:rPr>
          <w:rFonts w:asciiTheme="minorHAnsi" w:hAnsiTheme="minorHAnsi" w:cs="Arial"/>
          <w:sz w:val="22"/>
          <w:szCs w:val="22"/>
          <w:lang w:val="fr-CA"/>
        </w:rPr>
        <w:t>(t)).</w:t>
      </w:r>
      <w:r w:rsidR="00627FEF" w:rsidRPr="00627FEF">
        <w:rPr>
          <w:rFonts w:asciiTheme="minorHAnsi" w:hAnsiTheme="minorHAnsi" w:cs="Arial"/>
          <w:sz w:val="22"/>
          <w:szCs w:val="22"/>
          <w:lang w:val="fr-CA"/>
        </w:rPr>
        <w:t xml:space="preserve"> </w:t>
      </w:r>
      <w:r w:rsidR="00627FEF" w:rsidRPr="00D86DF5">
        <w:rPr>
          <w:rFonts w:asciiTheme="minorHAnsi" w:hAnsiTheme="minorHAnsi" w:cs="Arial"/>
          <w:sz w:val="22"/>
          <w:szCs w:val="22"/>
          <w:lang w:val="fr-CA"/>
        </w:rPr>
        <w:t>(</w:t>
      </w:r>
      <w:r w:rsidR="00541769" w:rsidRPr="00D86DF5">
        <w:rPr>
          <w:rFonts w:asciiTheme="minorHAnsi" w:hAnsiTheme="minorHAnsi" w:cs="Arial"/>
          <w:sz w:val="22"/>
          <w:szCs w:val="22"/>
          <w:lang w:val="fr-CA"/>
        </w:rPr>
        <w:t>5</w:t>
      </w:r>
      <w:r w:rsidR="00D86DF5" w:rsidRPr="00D86DF5">
        <w:rPr>
          <w:rFonts w:asciiTheme="minorHAnsi" w:hAnsiTheme="minorHAnsi" w:cs="Arial"/>
          <w:sz w:val="22"/>
          <w:szCs w:val="22"/>
          <w:lang w:val="fr-CA"/>
        </w:rPr>
        <w:t> </w:t>
      </w:r>
      <w:r w:rsidR="00627FEF" w:rsidRPr="00D86DF5">
        <w:rPr>
          <w:rFonts w:asciiTheme="minorHAnsi" w:hAnsiTheme="minorHAnsi" w:cs="Arial"/>
          <w:sz w:val="22"/>
          <w:szCs w:val="22"/>
          <w:lang w:val="fr-CA"/>
        </w:rPr>
        <w:t>points)</w:t>
      </w:r>
    </w:p>
    <w:p w14:paraId="2E4C648D" w14:textId="77777777" w:rsidR="00627FEF" w:rsidRPr="00627FEF" w:rsidRDefault="00627FEF" w:rsidP="00627FEF">
      <w:pPr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4F8174BD" w14:textId="3A4BA9D4" w:rsidR="00652F05" w:rsidRPr="00652F05" w:rsidRDefault="00652F05" w:rsidP="00652F05">
      <w:pPr>
        <w:pStyle w:val="ListParagraph"/>
        <w:numPr>
          <w:ilvl w:val="0"/>
          <w:numId w:val="4"/>
        </w:numPr>
        <w:ind w:left="1080"/>
        <w:jc w:val="both"/>
        <w:rPr>
          <w:rFonts w:asciiTheme="minorHAnsi" w:hAnsiTheme="minorHAnsi" w:cs="Arial"/>
          <w:sz w:val="22"/>
          <w:szCs w:val="22"/>
          <w:lang w:val="fr-CA"/>
        </w:rPr>
      </w:pPr>
      <w:r w:rsidRPr="00652F05">
        <w:rPr>
          <w:rFonts w:asciiTheme="minorHAnsi" w:hAnsiTheme="minorHAnsi" w:cs="Arial"/>
          <w:sz w:val="22"/>
          <w:szCs w:val="22"/>
          <w:lang w:val="fr-CA"/>
        </w:rPr>
        <w:t xml:space="preserve">Représentez de façon approximative le graphique de </w:t>
      </w:r>
      <w:r>
        <w:rPr>
          <w:rFonts w:asciiTheme="minorHAnsi" w:hAnsiTheme="minorHAnsi" w:cs="Arial"/>
          <w:sz w:val="22"/>
          <w:szCs w:val="22"/>
          <w:lang w:val="fr-CA"/>
        </w:rPr>
        <w:t>la masse de NP dans le lac (</w:t>
      </w:r>
      <w:proofErr w:type="spellStart"/>
      <w:r w:rsidRPr="00652F05">
        <w:rPr>
          <w:rFonts w:asciiTheme="minorHAnsi" w:hAnsiTheme="minorHAnsi" w:cs="Arial"/>
          <w:sz w:val="22"/>
          <w:szCs w:val="22"/>
          <w:lang w:val="fr-CA"/>
        </w:rPr>
        <w:t>m</w:t>
      </w:r>
      <w:r w:rsidRPr="00652F05">
        <w:rPr>
          <w:rFonts w:asciiTheme="minorHAnsi" w:hAnsiTheme="minorHAnsi" w:cs="Arial"/>
          <w:sz w:val="22"/>
          <w:szCs w:val="22"/>
          <w:vertAlign w:val="subscript"/>
          <w:lang w:val="fr-CA"/>
        </w:rPr>
        <w:t>NP</w:t>
      </w:r>
      <w:proofErr w:type="spellEnd"/>
      <w:r w:rsidRPr="00666D12">
        <w:rPr>
          <w:rFonts w:asciiTheme="minorHAnsi" w:hAnsiTheme="minorHAnsi" w:cs="Arial"/>
          <w:sz w:val="22"/>
          <w:szCs w:val="22"/>
          <w:lang w:val="fr-CA"/>
        </w:rPr>
        <w:t>(t))</w:t>
      </w:r>
      <w:r w:rsidRPr="00652F05">
        <w:rPr>
          <w:rFonts w:asciiTheme="minorHAnsi" w:hAnsiTheme="minorHAnsi" w:cs="Arial"/>
          <w:sz w:val="22"/>
          <w:szCs w:val="22"/>
          <w:lang w:val="fr-CA"/>
        </w:rPr>
        <w:t xml:space="preserve"> en fonction du temps</w:t>
      </w:r>
      <w:r w:rsidR="00407777">
        <w:rPr>
          <w:rFonts w:asciiTheme="minorHAnsi" w:hAnsiTheme="minorHAnsi" w:cs="Arial"/>
          <w:sz w:val="22"/>
          <w:szCs w:val="22"/>
          <w:lang w:val="fr-CA"/>
        </w:rPr>
        <w:t>,</w:t>
      </w:r>
      <w:r w:rsidRPr="00652F05">
        <w:rPr>
          <w:rFonts w:asciiTheme="minorHAnsi" w:hAnsiTheme="minorHAnsi" w:cs="Arial"/>
          <w:sz w:val="22"/>
          <w:szCs w:val="22"/>
          <w:lang w:val="fr-CA"/>
        </w:rPr>
        <w:t xml:space="preserve"> tel</w:t>
      </w:r>
      <w:r>
        <w:rPr>
          <w:rFonts w:asciiTheme="minorHAnsi" w:hAnsiTheme="minorHAnsi" w:cs="Arial"/>
          <w:sz w:val="22"/>
          <w:szCs w:val="22"/>
          <w:lang w:val="fr-CA"/>
        </w:rPr>
        <w:t>le</w:t>
      </w:r>
      <w:r w:rsidRPr="00652F05">
        <w:rPr>
          <w:rFonts w:asciiTheme="minorHAnsi" w:hAnsiTheme="minorHAnsi" w:cs="Arial"/>
          <w:sz w:val="22"/>
          <w:szCs w:val="22"/>
          <w:lang w:val="fr-CA"/>
        </w:rPr>
        <w:t xml:space="preserve"> que prédit</w:t>
      </w:r>
      <w:r>
        <w:rPr>
          <w:rFonts w:asciiTheme="minorHAnsi" w:hAnsiTheme="minorHAnsi" w:cs="Arial"/>
          <w:sz w:val="22"/>
          <w:szCs w:val="22"/>
          <w:lang w:val="fr-CA"/>
        </w:rPr>
        <w:t>e</w:t>
      </w:r>
      <w:r w:rsidRPr="00652F05">
        <w:rPr>
          <w:rFonts w:asciiTheme="minorHAnsi" w:hAnsiTheme="minorHAnsi" w:cs="Arial"/>
          <w:sz w:val="22"/>
          <w:szCs w:val="22"/>
          <w:lang w:val="fr-CA"/>
        </w:rPr>
        <w:t xml:space="preserve"> par le modèle de 1930 à 2020. Considérez à la fois les conditions avant et après 1980. </w:t>
      </w:r>
      <w:r w:rsidRPr="00643039">
        <w:rPr>
          <w:rFonts w:asciiTheme="minorHAnsi" w:hAnsiTheme="minorHAnsi" w:cs="Arial"/>
          <w:sz w:val="22"/>
          <w:szCs w:val="22"/>
          <w:lang w:val="fr-CA"/>
        </w:rPr>
        <w:t>(5 points)</w:t>
      </w:r>
    </w:p>
    <w:p w14:paraId="45F4C14D" w14:textId="03D2F804" w:rsidR="00652F05" w:rsidRPr="00666D12" w:rsidRDefault="00652F05" w:rsidP="00652F05">
      <w:pPr>
        <w:pStyle w:val="ListParagraph"/>
        <w:ind w:left="108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5D63CB63" w14:textId="77777777" w:rsidR="00666D12" w:rsidRDefault="00666D12" w:rsidP="00627FEF">
      <w:pPr>
        <w:spacing w:after="240"/>
        <w:ind w:left="360"/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1FBB934E" w14:textId="715BA619" w:rsidR="00766690" w:rsidRPr="000C6BE2" w:rsidRDefault="00766690" w:rsidP="00766690">
      <w:pPr>
        <w:pStyle w:val="ListParagraph"/>
        <w:numPr>
          <w:ilvl w:val="0"/>
          <w:numId w:val="3"/>
        </w:numPr>
        <w:spacing w:after="240"/>
        <w:jc w:val="both"/>
        <w:rPr>
          <w:rFonts w:asciiTheme="minorHAnsi" w:hAnsiTheme="minorHAnsi" w:cs="Arial"/>
          <w:sz w:val="22"/>
          <w:szCs w:val="22"/>
          <w:lang w:val="fr-CA"/>
        </w:rPr>
      </w:pPr>
      <w:r>
        <w:rPr>
          <w:rFonts w:asciiTheme="minorHAnsi" w:hAnsiTheme="minorHAnsi" w:cs="Arial"/>
          <w:sz w:val="22"/>
          <w:szCs w:val="22"/>
          <w:lang w:val="fr-CA"/>
        </w:rPr>
        <w:t xml:space="preserve">La </w:t>
      </w:r>
      <w:hyperlink r:id="rId5" w:history="1">
        <w:r w:rsidRPr="002572A2">
          <w:rPr>
            <w:rStyle w:val="Hyperlink"/>
            <w:rFonts w:asciiTheme="minorHAnsi" w:hAnsiTheme="minorHAnsi" w:cs="Arial"/>
            <w:sz w:val="22"/>
            <w:szCs w:val="22"/>
            <w:lang w:val="fr-CA"/>
          </w:rPr>
          <w:t>figure 2.2.3</w:t>
        </w:r>
      </w:hyperlink>
      <w:r>
        <w:rPr>
          <w:rFonts w:asciiTheme="minorHAnsi" w:hAnsiTheme="minorHAnsi" w:cs="Arial"/>
          <w:sz w:val="22"/>
          <w:szCs w:val="22"/>
          <w:lang w:val="fr-CA"/>
        </w:rPr>
        <w:t xml:space="preserve"> illustre le modèle systémique d’une communauté sur une île isolée. Considérons maintenant que la population de l’île est sujette à l’émigration et à l’immigration. De plus, supposons que l’émigration soit plus forte lorsque les ressources disponibles sont faibles. Modifiez le diagramme pour y ajouter ces nouveaux processus. (</w:t>
      </w:r>
      <w:r w:rsidRPr="00F25837">
        <w:rPr>
          <w:rFonts w:asciiTheme="minorHAnsi" w:hAnsiTheme="minorHAnsi" w:cs="Arial"/>
          <w:b/>
          <w:sz w:val="22"/>
          <w:szCs w:val="22"/>
          <w:lang w:val="fr-CA"/>
        </w:rPr>
        <w:t>5 points</w:t>
      </w:r>
      <w:r>
        <w:rPr>
          <w:rFonts w:asciiTheme="minorHAnsi" w:hAnsiTheme="minorHAnsi" w:cs="Arial"/>
          <w:sz w:val="22"/>
          <w:szCs w:val="22"/>
          <w:lang w:val="fr-CA"/>
        </w:rPr>
        <w:t>)</w:t>
      </w:r>
    </w:p>
    <w:p w14:paraId="09AF157F" w14:textId="77777777" w:rsidR="00666D12" w:rsidRPr="00666D12" w:rsidRDefault="00666D12" w:rsidP="00666D12">
      <w:pPr>
        <w:jc w:val="both"/>
        <w:rPr>
          <w:rFonts w:asciiTheme="minorHAnsi" w:hAnsiTheme="minorHAnsi" w:cs="Arial"/>
          <w:sz w:val="22"/>
          <w:szCs w:val="22"/>
          <w:lang w:val="fr-CA"/>
        </w:rPr>
      </w:pPr>
    </w:p>
    <w:p w14:paraId="1CD8672E" w14:textId="77777777" w:rsidR="00843F16" w:rsidRPr="00713F65" w:rsidRDefault="00843F16">
      <w:pPr>
        <w:rPr>
          <w:rFonts w:asciiTheme="minorHAnsi" w:hAnsiTheme="minorHAnsi"/>
          <w:sz w:val="22"/>
          <w:szCs w:val="22"/>
          <w:lang w:val="fr-CA"/>
        </w:rPr>
      </w:pPr>
    </w:p>
    <w:sectPr w:rsidR="00843F16" w:rsidRPr="00713F65" w:rsidSect="00AD7F24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602CE"/>
    <w:multiLevelType w:val="hybridMultilevel"/>
    <w:tmpl w:val="C4B4A5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472A8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71C7"/>
    <w:multiLevelType w:val="hybridMultilevel"/>
    <w:tmpl w:val="409271FA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275456"/>
    <w:multiLevelType w:val="hybridMultilevel"/>
    <w:tmpl w:val="723286A4"/>
    <w:lvl w:ilvl="0" w:tplc="10090017">
      <w:start w:val="1"/>
      <w:numFmt w:val="lowerLetter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38A5A52"/>
    <w:multiLevelType w:val="hybridMultilevel"/>
    <w:tmpl w:val="75BA007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75800"/>
    <w:multiLevelType w:val="hybridMultilevel"/>
    <w:tmpl w:val="8CF8AC3A"/>
    <w:lvl w:ilvl="0" w:tplc="10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38029D"/>
    <w:multiLevelType w:val="hybridMultilevel"/>
    <w:tmpl w:val="516E7934"/>
    <w:lvl w:ilvl="0" w:tplc="A388000E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85D3B"/>
    <w:multiLevelType w:val="hybridMultilevel"/>
    <w:tmpl w:val="CDE432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972326">
    <w:abstractNumId w:val="4"/>
  </w:num>
  <w:num w:numId="2" w16cid:durableId="357899151">
    <w:abstractNumId w:val="2"/>
  </w:num>
  <w:num w:numId="3" w16cid:durableId="901868963">
    <w:abstractNumId w:val="0"/>
  </w:num>
  <w:num w:numId="4" w16cid:durableId="938948235">
    <w:abstractNumId w:val="6"/>
  </w:num>
  <w:num w:numId="5" w16cid:durableId="1591620054">
    <w:abstractNumId w:val="5"/>
  </w:num>
  <w:num w:numId="6" w16cid:durableId="2141873924">
    <w:abstractNumId w:val="3"/>
  </w:num>
  <w:num w:numId="7" w16cid:durableId="69894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836"/>
    <w:rsid w:val="00013D38"/>
    <w:rsid w:val="000C0EC1"/>
    <w:rsid w:val="000C6BE2"/>
    <w:rsid w:val="000F384D"/>
    <w:rsid w:val="00101256"/>
    <w:rsid w:val="00124FD5"/>
    <w:rsid w:val="00182133"/>
    <w:rsid w:val="002338E6"/>
    <w:rsid w:val="00240868"/>
    <w:rsid w:val="0025167B"/>
    <w:rsid w:val="002572A2"/>
    <w:rsid w:val="002748F5"/>
    <w:rsid w:val="00290555"/>
    <w:rsid w:val="00311558"/>
    <w:rsid w:val="00311B39"/>
    <w:rsid w:val="003A6AEE"/>
    <w:rsid w:val="00406CF1"/>
    <w:rsid w:val="00407777"/>
    <w:rsid w:val="00410FAF"/>
    <w:rsid w:val="00505B59"/>
    <w:rsid w:val="00541769"/>
    <w:rsid w:val="005856B2"/>
    <w:rsid w:val="005B5836"/>
    <w:rsid w:val="00612D1C"/>
    <w:rsid w:val="00614E3A"/>
    <w:rsid w:val="006208D3"/>
    <w:rsid w:val="00627FEF"/>
    <w:rsid w:val="00643039"/>
    <w:rsid w:val="00652F05"/>
    <w:rsid w:val="00657081"/>
    <w:rsid w:val="00666D12"/>
    <w:rsid w:val="00713F65"/>
    <w:rsid w:val="00766690"/>
    <w:rsid w:val="00805CAC"/>
    <w:rsid w:val="00843F16"/>
    <w:rsid w:val="0085646C"/>
    <w:rsid w:val="008631A7"/>
    <w:rsid w:val="009661C3"/>
    <w:rsid w:val="00993D12"/>
    <w:rsid w:val="009C6862"/>
    <w:rsid w:val="00A220CC"/>
    <w:rsid w:val="00A85A4E"/>
    <w:rsid w:val="00AD7F24"/>
    <w:rsid w:val="00B62214"/>
    <w:rsid w:val="00B8675B"/>
    <w:rsid w:val="00BA0F34"/>
    <w:rsid w:val="00BC378A"/>
    <w:rsid w:val="00C300BA"/>
    <w:rsid w:val="00C60973"/>
    <w:rsid w:val="00D3093A"/>
    <w:rsid w:val="00D34E90"/>
    <w:rsid w:val="00D86DF5"/>
    <w:rsid w:val="00DA15B1"/>
    <w:rsid w:val="00DC082C"/>
    <w:rsid w:val="00DD3F75"/>
    <w:rsid w:val="00E57140"/>
    <w:rsid w:val="00E95F78"/>
    <w:rsid w:val="00EB4F54"/>
    <w:rsid w:val="00EB5658"/>
    <w:rsid w:val="00F25837"/>
    <w:rsid w:val="00F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B2D1B"/>
  <w15:docId w15:val="{8D004F0F-42E8-4A4F-9810-97D1CB4E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F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3F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F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13F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13F6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13F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3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1A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1A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1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1A7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257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v6008.teluq.ca/teluqDownload.php?file=2015/04/figure_2_2_5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Filotas</dc:creator>
  <cp:lastModifiedBy>Filotas, Élise</cp:lastModifiedBy>
  <cp:revision>2</cp:revision>
  <cp:lastPrinted>2024-09-15T21:29:00Z</cp:lastPrinted>
  <dcterms:created xsi:type="dcterms:W3CDTF">2024-09-15T21:30:00Z</dcterms:created>
  <dcterms:modified xsi:type="dcterms:W3CDTF">2024-09-15T21:30:00Z</dcterms:modified>
</cp:coreProperties>
</file>